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曲阜远东职业技术学院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图书捐赠管理办法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为更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开展图书捐赠工作，保证捐赠图书的质量和方便读者利用，根据《中华人民共和国公益事业捐赠法》《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曲阜远东职业技术学院章程》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等文件规定，按照适合馆藏发展的规则对所有赠书进行甄别取舍，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图书馆实际，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一、捐赠图书入藏原则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我院全体师生员工、历届毕业校友、学院校企合作单位及社会各界人士均可本着自愿捐赠、数量不限的原则向图书馆捐赠图书等文献资料。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二、接收捐赠图书资料范围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1.捐赠图书资料必须为国家正式出版物。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2.在专业书刊方面，捐赠书刊的内容应符合我院实际，与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系部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的专业设置匹配度高，有较好的适用性，符合师生的教学、科研需求。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3.在一般社科书刊方面，捐赠书刊的内容必须符合新时代党和国家对于立德树人的要求，必须对学生的身心发展有较好的促进作用。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4.教师个人出版的书刊符合上述范围者。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5.私人收藏的古籍、善本或有收藏价值的手稿等；本馆尚未收藏，或虽有收藏但复本不足（馆藏总复本不超过5册）。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6.其他特别有收藏价值的文献。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三、不予入藏文献范围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1.违反《中华人民共和国著作权法》《知识产权法》规定的图书及期刊。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2.破损严重且不成套图书及期刊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（具有特别收藏价值的图书除外）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3.内有划线、注记、眉批的图书及期刊。（具有特别收藏价值的图书除外）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4.内容陈旧，基本上不具学术参考价值之图书及期刊。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5.童书、中小学用书、教材用书等。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四、受赠图书管理方法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采编部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对捐赠图书进行筛选、查重，对于符合收藏标准的，进行收藏编目。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受赠文献后，将向捐赠者颁发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捐赠证书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以示感谢和鼓励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捐赠信息定期发布到图书馆网站。捐赠者提供联络人及联系方式，以方便本馆发函致谢。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3.对于不符合收藏标准的捐赠图书，我馆将以适当方式进行处理。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4.捐赠图书一经确认并完成相关手续后，其所有权即归曲阜远东职业技术学院所有。我院图书馆有权对捐赠的图书资料按学院的有关规定进行上架、开放借阅等适当的使用或其他处理方式。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五、图书捐赠方式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1.到馆捐赠：曲阜远东职业技术学院高铁校区图书馆、石门山校区图书馆、邹城校区图书室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2.邮寄捐赠：曲阜远东职业技术学院高铁校区图书馆，邮政编码：273145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3.大批捐赠可联系学院办公室。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联系电话：0537-4507998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图书馆电子邮箱：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"mailto:tsg_2013@163.com"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tsg_2013@163.com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1.本办法由学院图书馆负责解释。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2.本办法自公布之日起执行。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曲阜远东职业技术学院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zUzODkxYjRlOGQ3NmMwM2QxZDgwNmZkZTE5NmIifQ=="/>
  </w:docVars>
  <w:rsids>
    <w:rsidRoot w:val="3BE25F6C"/>
    <w:rsid w:val="3BE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2024-07-02T08:42:00Z</dcterms:created>
  <dc:creator>齐世泽</dc:creator>
  <cp:lastModifiedBy>齐世泽</cp:lastModifiedBy>
  <dcterms:modified xsi:type="dcterms:W3CDTF">2024-07-02T08:43:37Z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E3A1F377752E4785AB67E10A77EC332D</vt:lpwstr>
  </property>
</Properties>
</file>